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宋体" w:eastAsia="黑体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744" w:firstLineChars="200"/>
        <w:jc w:val="center"/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  <w:lang w:val="en-US" w:eastAsia="zh-CN"/>
        </w:rPr>
        <w:t>2上半年</w:t>
      </w: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经济分析例会参会企业名单</w:t>
      </w:r>
    </w:p>
    <w:p>
      <w:pPr>
        <w:autoSpaceDE w:val="0"/>
        <w:autoSpaceDN w:val="0"/>
        <w:adjustRightInd w:val="0"/>
        <w:snapToGrid w:val="0"/>
        <w:spacing w:line="400" w:lineRule="exact"/>
        <w:ind w:firstLine="744" w:firstLineChars="200"/>
        <w:jc w:val="center"/>
        <w:rPr>
          <w:rFonts w:ascii="方正小标宋_GBK" w:hAnsi="方正小标宋_GBK" w:eastAsia="方正小标宋_GBK" w:cs="方正小标宋_GBK"/>
          <w:spacing w:val="6"/>
          <w:sz w:val="36"/>
          <w:szCs w:val="36"/>
        </w:rPr>
      </w:pPr>
    </w:p>
    <w:tbl>
      <w:tblPr>
        <w:tblStyle w:val="6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2"/>
              </w:rPr>
              <w:t>1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鞍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  <w:lang w:eastAsia="zh-CN"/>
              </w:rPr>
              <w:t>钢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2"/>
              </w:rPr>
              <w:t>2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国网辽宁省电力有限公司（母公司）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2"/>
              </w:rPr>
              <w:t>3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国家电投集团东北电力有限公司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2"/>
              </w:rPr>
              <w:t>4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>中国铁路沈阳局有限公司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2"/>
              </w:rPr>
              <w:t>5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中国石油抚顺石油化工有限公司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  <w:t>6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>辽宁能源集团铁法能源公司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  <w:t>7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中国建筑股份（辽宁）有限公司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2"/>
                <w:lang w:val="en-US" w:eastAsia="zh-CN"/>
              </w:rPr>
              <w:t>8</w:t>
            </w:r>
          </w:p>
        </w:tc>
        <w:tc>
          <w:tcPr>
            <w:tcW w:w="4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中车沈阳机车车辆有限公司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88" w:lineRule="atLeast"/>
        <w:ind w:right="283"/>
        <w:rPr>
          <w:rFonts w:ascii="仿宋_GB2312" w:hAnsi="仿宋" w:eastAsia="仿宋_GB2312" w:cs="Times New Roman"/>
          <w:spacing w:val="6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5Zjc5ZTEwNWYxMDExYTkzMGJhOWU2MGM4YjkzNWIifQ=="/>
  </w:docVars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163F4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6C44B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9C3832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1221021D"/>
    <w:rsid w:val="56EF6264"/>
    <w:rsid w:val="5BEDF158"/>
    <w:rsid w:val="617C6F56"/>
    <w:rsid w:val="6320274F"/>
    <w:rsid w:val="75A8286E"/>
    <w:rsid w:val="7DD40CDE"/>
    <w:rsid w:val="7DFFD05F"/>
    <w:rsid w:val="C973FC11"/>
    <w:rsid w:val="D7FFB44F"/>
    <w:rsid w:val="F7BEC554"/>
    <w:rsid w:val="FFFAC8AE"/>
    <w:rsid w:val="FFFE8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</Pages>
  <Words>130</Words>
  <Characters>133</Characters>
  <Lines>2</Lines>
  <Paragraphs>1</Paragraphs>
  <TotalTime>512</TotalTime>
  <ScaleCrop>false</ScaleCrop>
  <LinksUpToDate>false</LinksUpToDate>
  <CharactersWithSpaces>133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cp:lastPrinted>2022-07-13T10:30:59Z</cp:lastPrinted>
  <dcterms:modified xsi:type="dcterms:W3CDTF">2022-07-13T10:31:13Z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A4C5066CACB1459A9715D00CFF8CFFE1</vt:lpwstr>
  </property>
</Properties>
</file>